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CB7253" w:rsidRDefault="00207C7A" w:rsidP="00CB7253">
      <w:pPr>
        <w:pStyle w:val="1"/>
        <w:rPr>
          <w:b/>
        </w:rPr>
      </w:pPr>
      <w:bookmarkStart w:id="1" w:name="_Toc331067020"/>
      <w:r>
        <w:rPr>
          <w:b/>
        </w:rPr>
        <w:t xml:space="preserve">старшего специалиста 2 разряда </w:t>
      </w:r>
      <w:bookmarkEnd w:id="1"/>
    </w:p>
    <w:p w:rsidR="00A95D68" w:rsidRPr="00221C35" w:rsidRDefault="00A95D68" w:rsidP="00CB7253">
      <w:pPr>
        <w:pStyle w:val="1"/>
        <w:rPr>
          <w:i/>
        </w:rPr>
      </w:pPr>
      <w:r w:rsidRPr="00221C35">
        <w:rPr>
          <w:b/>
        </w:rPr>
        <w:t xml:space="preserve">отдела </w:t>
      </w:r>
      <w:r w:rsidR="00221C35" w:rsidRPr="00221C35">
        <w:rPr>
          <w:b/>
        </w:rPr>
        <w:t>камеральных проверок №</w:t>
      </w:r>
      <w:r w:rsidR="00CB7253">
        <w:rPr>
          <w:b/>
        </w:rPr>
        <w:t xml:space="preserve"> </w:t>
      </w:r>
      <w:r w:rsidR="00221C35" w:rsidRPr="00221C35">
        <w:rPr>
          <w:b/>
        </w:rPr>
        <w:t>3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CB7253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CB7253">
        <w:t xml:space="preserve">старшего специалиста 2 разряда </w:t>
      </w:r>
      <w:r w:rsidR="00A95D68">
        <w:t xml:space="preserve">отдела </w:t>
      </w:r>
      <w:r w:rsidR="003547B2" w:rsidRPr="003547B2">
        <w:t>камеральных проверок №</w:t>
      </w:r>
      <w:r w:rsidR="00CB7253">
        <w:t xml:space="preserve"> </w:t>
      </w:r>
      <w:r w:rsidR="003547B2" w:rsidRPr="003547B2">
        <w:t>3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CB7253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7005EE">
        <w:t xml:space="preserve"> </w:t>
      </w:r>
      <w:r w:rsidR="00A95D68">
        <w:t>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CB7253">
        <w:t xml:space="preserve">обеспечивающие 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</w:t>
      </w:r>
      <w:r w:rsidR="00CB7253">
        <w:t>4</w:t>
      </w:r>
      <w:r w:rsidR="002F3864">
        <w:t>-4-0</w:t>
      </w:r>
      <w:r w:rsidR="00CB7253">
        <w:t>89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D74245">
        <w:t>старшего специалиста 2 разряда</w:t>
      </w:r>
      <w:r w:rsidR="00D74245" w:rsidRPr="00D74245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</w:t>
      </w:r>
      <w:r w:rsidR="007005EE">
        <w:t xml:space="preserve">ональной служебной деятельности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  <w:r w:rsidR="00297A78" w:rsidRPr="002675CA">
        <w:t>осуществление налогового контроля</w:t>
      </w:r>
      <w:r w:rsidR="00297A78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D74245">
        <w:t>старшего специалиста 2 разряда</w:t>
      </w:r>
      <w:r w:rsidR="0015764C">
        <w:t xml:space="preserve">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D74245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D74245">
        <w:t xml:space="preserve">Старший специалист 2 разряда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B646DF" w:rsidRPr="00117905" w:rsidRDefault="00B646D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F86635">
        <w:t xml:space="preserve">старшего специалиста 2 разряда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73045A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6A0AC4">
        <w:lastRenderedPageBreak/>
        <w:t>должностного регламента.</w:t>
      </w:r>
    </w:p>
    <w:p w:rsidR="003F665B" w:rsidRDefault="00404A27" w:rsidP="0073045A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707984" w:rsidRPr="00B646DF" w:rsidRDefault="00707984" w:rsidP="00B646DF">
      <w:pPr>
        <w:ind w:firstLine="567"/>
        <w:jc w:val="both"/>
      </w:pPr>
      <w:r w:rsidRPr="00B646DF">
        <w:t>6.4.1. В сфере законодательства Российской Федерации:</w:t>
      </w:r>
    </w:p>
    <w:p w:rsidR="00707984" w:rsidRPr="00AB542B" w:rsidRDefault="00707984" w:rsidP="00707984">
      <w:pPr>
        <w:ind w:firstLine="709"/>
        <w:jc w:val="both"/>
      </w:pPr>
      <w:r w:rsidRPr="00AB542B">
        <w:t>- Налоговый кодекс Российской Федерации (Глава 2</w:t>
      </w:r>
      <w:r>
        <w:t>1 Налог на добавленную стоимость</w:t>
      </w:r>
      <w:r w:rsidRPr="00AB542B">
        <w:t>);</w:t>
      </w:r>
    </w:p>
    <w:p w:rsidR="00707984" w:rsidRPr="00AB542B" w:rsidRDefault="00707984" w:rsidP="00707984">
      <w:pPr>
        <w:ind w:firstLine="709"/>
        <w:jc w:val="both"/>
      </w:pPr>
      <w:r w:rsidRPr="00AB542B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07984" w:rsidRPr="00AB542B" w:rsidRDefault="00707984" w:rsidP="00707984">
      <w:pPr>
        <w:ind w:firstLine="709"/>
        <w:jc w:val="both"/>
      </w:pPr>
      <w:r w:rsidRPr="00AB542B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707984" w:rsidRPr="00AB542B" w:rsidRDefault="00707984" w:rsidP="00707984">
      <w:pPr>
        <w:ind w:firstLine="709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707984" w:rsidRPr="00AB542B" w:rsidRDefault="00707984" w:rsidP="00707984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707984" w:rsidRPr="00AB542B" w:rsidRDefault="00707984" w:rsidP="00707984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707984" w:rsidRPr="00AB542B" w:rsidRDefault="00707984" w:rsidP="00707984">
      <w:pPr>
        <w:ind w:firstLine="709"/>
        <w:jc w:val="both"/>
      </w:pPr>
      <w:r w:rsidRPr="00AB542B">
        <w:t>- Федеральный закон Российской Федерации от 06.04.2011 № 63-ФЗ «Об электронной подписи»;</w:t>
      </w:r>
    </w:p>
    <w:p w:rsidR="00707984" w:rsidRPr="00AB542B" w:rsidRDefault="00707984" w:rsidP="00707984">
      <w:pPr>
        <w:ind w:firstLine="709"/>
        <w:jc w:val="both"/>
      </w:pPr>
      <w:r w:rsidRPr="00AB542B"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707984" w:rsidRPr="00AB542B" w:rsidRDefault="00707984" w:rsidP="00707984">
      <w:pPr>
        <w:ind w:firstLine="709"/>
        <w:jc w:val="both"/>
      </w:pPr>
      <w:r w:rsidRPr="00AB542B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707984" w:rsidRPr="00AB542B" w:rsidRDefault="00707984" w:rsidP="00707984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707984" w:rsidRPr="00AB542B" w:rsidRDefault="00707984" w:rsidP="00707984">
      <w:pPr>
        <w:ind w:firstLine="709"/>
        <w:jc w:val="both"/>
      </w:pPr>
      <w:r w:rsidRPr="00AB542B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</w:t>
      </w:r>
      <w:r w:rsidR="00B646DF">
        <w:t>в)»;</w:t>
      </w:r>
    </w:p>
    <w:p w:rsidR="00707984" w:rsidRPr="00AB542B" w:rsidRDefault="00707984" w:rsidP="00707984">
      <w:pPr>
        <w:ind w:firstLine="709"/>
        <w:jc w:val="both"/>
      </w:pPr>
      <w:r w:rsidRPr="00AB542B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707984" w:rsidRPr="00AB542B" w:rsidRDefault="00707984" w:rsidP="00707984">
      <w:pPr>
        <w:ind w:firstLine="709"/>
        <w:jc w:val="both"/>
      </w:pPr>
      <w:r w:rsidRPr="00AB542B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707984" w:rsidRPr="00417086" w:rsidRDefault="00707984" w:rsidP="00707984">
      <w:pPr>
        <w:autoSpaceDE w:val="0"/>
        <w:autoSpaceDN w:val="0"/>
        <w:adjustRightInd w:val="0"/>
        <w:ind w:firstLine="709"/>
        <w:jc w:val="both"/>
      </w:pPr>
      <w:r w:rsidRPr="00417086">
        <w:t>- Федеральный закон от 10 декабря 2003 г. № 173-ФЗ «О валютном рег</w:t>
      </w:r>
      <w:r w:rsidR="00B646DF">
        <w:t>улировании и валютном контроле»;</w:t>
      </w:r>
    </w:p>
    <w:p w:rsidR="00707984" w:rsidRDefault="00707984" w:rsidP="00707984">
      <w:pPr>
        <w:autoSpaceDE w:val="0"/>
        <w:autoSpaceDN w:val="0"/>
        <w:adjustRightInd w:val="0"/>
        <w:ind w:firstLine="709"/>
        <w:jc w:val="both"/>
      </w:pPr>
      <w:r w:rsidRPr="00417086">
        <w:t xml:space="preserve"> -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</w:p>
    <w:p w:rsidR="00707984" w:rsidRPr="00B527CC" w:rsidRDefault="00707984" w:rsidP="0070798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7086">
        <w:t xml:space="preserve">- Инструкция Банка России от </w:t>
      </w:r>
      <w:r>
        <w:t>16</w:t>
      </w:r>
      <w:r w:rsidRPr="00417086">
        <w:t xml:space="preserve"> </w:t>
      </w:r>
      <w:r>
        <w:t>августа</w:t>
      </w:r>
      <w:r w:rsidRPr="00417086">
        <w:t xml:space="preserve"> 201</w:t>
      </w:r>
      <w:r>
        <w:t>7</w:t>
      </w:r>
      <w:r w:rsidRPr="00417086">
        <w:t xml:space="preserve"> г. № 1</w:t>
      </w:r>
      <w:r>
        <w:t>81</w:t>
      </w:r>
      <w:r w:rsidRPr="00417086">
        <w:t>-И «О порядке представления резидентами и нерезидентами уполномоченным банкам</w:t>
      </w:r>
      <w:r>
        <w:t xml:space="preserve"> подтверждающих</w:t>
      </w:r>
      <w:r w:rsidRPr="00417086">
        <w:t xml:space="preserve"> документов и информации</w:t>
      </w:r>
      <w:r>
        <w:t xml:space="preserve"> при осуществлении</w:t>
      </w:r>
      <w:r w:rsidRPr="00417086">
        <w:t xml:space="preserve"> валютных операций,</w:t>
      </w:r>
      <w:r>
        <w:t xml:space="preserve"> о единых формах учета и отчетности по валютным операциям, пор</w:t>
      </w:r>
      <w:r w:rsidR="00B646DF">
        <w:t>ядке и сроках их представления»;</w:t>
      </w:r>
    </w:p>
    <w:p w:rsidR="00707984" w:rsidRPr="00417086" w:rsidRDefault="00707984" w:rsidP="00707984">
      <w:pPr>
        <w:autoSpaceDE w:val="0"/>
        <w:autoSpaceDN w:val="0"/>
        <w:adjustRightInd w:val="0"/>
        <w:ind w:firstLine="709"/>
        <w:jc w:val="both"/>
      </w:pPr>
      <w:r w:rsidRPr="00417086">
        <w:t xml:space="preserve">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707984" w:rsidRPr="00417086" w:rsidRDefault="00707984" w:rsidP="00707984">
      <w:pPr>
        <w:autoSpaceDE w:val="0"/>
        <w:autoSpaceDN w:val="0"/>
        <w:adjustRightInd w:val="0"/>
        <w:ind w:firstLine="709"/>
        <w:jc w:val="both"/>
      </w:pPr>
      <w:r w:rsidRPr="00417086">
        <w:lastRenderedPageBreak/>
        <w:t xml:space="preserve"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707984" w:rsidRPr="00417086" w:rsidRDefault="00707984" w:rsidP="00707984">
      <w:pPr>
        <w:widowControl w:val="0"/>
        <w:jc w:val="both"/>
      </w:pPr>
      <w:r>
        <w:tab/>
        <w:t xml:space="preserve">- </w:t>
      </w:r>
      <w:r w:rsidRPr="00417086"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07984" w:rsidRDefault="00707984" w:rsidP="00707984">
      <w:pPr>
        <w:widowControl w:val="0"/>
        <w:ind w:left="709"/>
        <w:jc w:val="both"/>
      </w:pPr>
      <w:r>
        <w:t xml:space="preserve">- </w:t>
      </w:r>
      <w:r w:rsidRPr="00417086">
        <w:t>Договор о Евразийском экономическом союзе от 29.05.2014;</w:t>
      </w:r>
    </w:p>
    <w:p w:rsidR="00707984" w:rsidRDefault="00707984" w:rsidP="00707984">
      <w:pPr>
        <w:widowControl w:val="0"/>
        <w:jc w:val="both"/>
        <w:rPr>
          <w:color w:val="000000" w:themeColor="text1"/>
        </w:rPr>
      </w:pPr>
      <w:r>
        <w:tab/>
        <w:t xml:space="preserve">- </w:t>
      </w:r>
      <w:r w:rsidRPr="00F84EF2">
        <w:rPr>
          <w:color w:val="000000" w:themeColor="text1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B646DF">
        <w:rPr>
          <w:color w:val="000000" w:themeColor="text1"/>
        </w:rPr>
        <w:t>;</w:t>
      </w:r>
    </w:p>
    <w:p w:rsidR="00707984" w:rsidRDefault="00707984" w:rsidP="0070798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</w:t>
      </w:r>
      <w:r w:rsidR="00B646DF">
        <w:rPr>
          <w:color w:val="000000" w:themeColor="text1"/>
        </w:rPr>
        <w:t xml:space="preserve"> камеральных налоговых проверок;</w:t>
      </w:r>
    </w:p>
    <w:p w:rsidR="00707984" w:rsidRDefault="00707984" w:rsidP="0070798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>Регламентом камеральных налоговых проверок, утвержденным приказом ФНС России № ММ-4-2/33 дсп@ от 25.09.2008 и на</w:t>
      </w:r>
      <w:r w:rsidR="00B646DF">
        <w:t>стоящим должностным регламентом;</w:t>
      </w:r>
    </w:p>
    <w:p w:rsidR="00707984" w:rsidRPr="00F84EF2" w:rsidRDefault="00707984" w:rsidP="00707984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обращений граждан Российской Федерации»;</w:t>
      </w:r>
    </w:p>
    <w:p w:rsidR="002629AE" w:rsidRDefault="00707984" w:rsidP="00707984">
      <w:pPr>
        <w:ind w:firstLine="540"/>
        <w:jc w:val="both"/>
        <w:rPr>
          <w:color w:val="000000"/>
        </w:rPr>
      </w:pPr>
      <w:r>
        <w:rPr>
          <w:color w:val="000000" w:themeColor="text1"/>
        </w:rPr>
        <w:tab/>
      </w:r>
      <w:r w:rsidRPr="00F84EF2">
        <w:rPr>
          <w:color w:val="000000" w:themeColor="text1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2629AE">
        <w:rPr>
          <w:color w:val="000000"/>
        </w:rPr>
        <w:t>;</w:t>
      </w:r>
    </w:p>
    <w:p w:rsidR="002A727A" w:rsidRDefault="00E80965" w:rsidP="003E5E39">
      <w:pPr>
        <w:ind w:firstLine="540"/>
        <w:jc w:val="both"/>
      </w:pPr>
      <w:r>
        <w:t xml:space="preserve">Старший специалист 2 разряда </w:t>
      </w:r>
      <w:r w:rsidR="002A727A" w:rsidRPr="001F5B1A">
        <w:t xml:space="preserve">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707984" w:rsidRPr="0054019B" w:rsidRDefault="00707984" w:rsidP="00707984">
      <w:pPr>
        <w:widowControl w:val="0"/>
        <w:ind w:firstLine="708"/>
        <w:jc w:val="both"/>
        <w:rPr>
          <w:color w:val="000000"/>
        </w:rPr>
      </w:pPr>
      <w:r w:rsidRPr="0054019B">
        <w:rPr>
          <w:color w:val="000000"/>
        </w:rPr>
        <w:t>- основные направления совершенствования государственного управления;</w:t>
      </w:r>
    </w:p>
    <w:p w:rsidR="00707984" w:rsidRPr="00E82876" w:rsidRDefault="00707984" w:rsidP="00707984">
      <w:pPr>
        <w:widowControl w:val="0"/>
        <w:jc w:val="both"/>
        <w:rPr>
          <w:color w:val="000000"/>
        </w:rPr>
      </w:pPr>
      <w:r w:rsidRPr="0054019B">
        <w:rPr>
          <w:color w:val="000000"/>
        </w:rPr>
        <w:tab/>
        <w:t>- понятие и признаки государства</w:t>
      </w:r>
      <w:r w:rsidRPr="00E82876">
        <w:rPr>
          <w:color w:val="000000"/>
        </w:rPr>
        <w:t>;</w:t>
      </w:r>
    </w:p>
    <w:p w:rsidR="00707984" w:rsidRPr="00E82876" w:rsidRDefault="00707984" w:rsidP="00707984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понятие, цели, элементы государственного управления;</w:t>
      </w:r>
    </w:p>
    <w:p w:rsidR="00707984" w:rsidRPr="00E82876" w:rsidRDefault="00707984" w:rsidP="00707984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707984" w:rsidRPr="00E82876" w:rsidRDefault="00707984" w:rsidP="00707984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опыт реформирования государственной службы в Российской Федерации;</w:t>
      </w:r>
    </w:p>
    <w:p w:rsidR="00707984" w:rsidRDefault="00707984" w:rsidP="00707984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технологии управления по целям и управления по результатам.</w:t>
      </w:r>
    </w:p>
    <w:p w:rsidR="00707984" w:rsidRPr="00E82876" w:rsidRDefault="00707984" w:rsidP="00707984">
      <w:pPr>
        <w:autoSpaceDE w:val="0"/>
        <w:autoSpaceDN w:val="0"/>
        <w:adjustRightInd w:val="0"/>
        <w:ind w:firstLine="709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707984" w:rsidRPr="00E82876" w:rsidRDefault="00707984" w:rsidP="00707984">
      <w:pPr>
        <w:autoSpaceDE w:val="0"/>
        <w:autoSpaceDN w:val="0"/>
        <w:adjustRightInd w:val="0"/>
        <w:ind w:firstLine="709"/>
        <w:jc w:val="both"/>
      </w:pPr>
      <w:r w:rsidRPr="00E82876">
        <w:t>- основы налогообложения;</w:t>
      </w:r>
    </w:p>
    <w:p w:rsidR="00707984" w:rsidRPr="00E82876" w:rsidRDefault="00707984" w:rsidP="00707984">
      <w:pPr>
        <w:autoSpaceDE w:val="0"/>
        <w:autoSpaceDN w:val="0"/>
        <w:adjustRightInd w:val="0"/>
        <w:ind w:firstLine="709"/>
        <w:jc w:val="both"/>
      </w:pPr>
      <w:r w:rsidRPr="00E82876">
        <w:t>- принципы формирования налоговой системы Российской Федерации;</w:t>
      </w:r>
    </w:p>
    <w:p w:rsidR="00707984" w:rsidRPr="00E82876" w:rsidRDefault="00707984" w:rsidP="00707984">
      <w:pPr>
        <w:autoSpaceDE w:val="0"/>
        <w:autoSpaceDN w:val="0"/>
        <w:adjustRightInd w:val="0"/>
        <w:ind w:firstLine="709"/>
        <w:jc w:val="both"/>
      </w:pPr>
      <w:r w:rsidRPr="00E82876">
        <w:t>- принципы налогового администрирования;</w:t>
      </w:r>
    </w:p>
    <w:p w:rsidR="00707984" w:rsidRPr="00E82876" w:rsidRDefault="00707984" w:rsidP="00707984">
      <w:pPr>
        <w:autoSpaceDE w:val="0"/>
        <w:autoSpaceDN w:val="0"/>
        <w:adjustRightInd w:val="0"/>
        <w:ind w:firstLine="709"/>
        <w:jc w:val="both"/>
      </w:pPr>
      <w:r w:rsidRPr="00E82876">
        <w:t>- практика применения законодательства Российской Федерации о налогах и сборах в служебной деятельности;</w:t>
      </w:r>
    </w:p>
    <w:p w:rsidR="00707984" w:rsidRPr="00E82876" w:rsidRDefault="00707984" w:rsidP="00707984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E82876">
        <w:t>основы налогообложения налогом на добавленную стоимость;</w:t>
      </w:r>
    </w:p>
    <w:p w:rsidR="00707984" w:rsidRPr="00E82876" w:rsidRDefault="00707984" w:rsidP="00707984">
      <w:pPr>
        <w:autoSpaceDE w:val="0"/>
        <w:autoSpaceDN w:val="0"/>
        <w:adjustRightInd w:val="0"/>
        <w:jc w:val="both"/>
      </w:pPr>
      <w:r>
        <w:tab/>
        <w:t xml:space="preserve">- </w:t>
      </w:r>
      <w:r w:rsidRPr="00E82876">
        <w:t>правоприменительная практика и арбитражная практика по вопросам установленной сферы деятельности;</w:t>
      </w:r>
    </w:p>
    <w:p w:rsidR="00707984" w:rsidRPr="00E82876" w:rsidRDefault="00707984" w:rsidP="00707984">
      <w:pPr>
        <w:autoSpaceDE w:val="0"/>
        <w:autoSpaceDN w:val="0"/>
        <w:adjustRightInd w:val="0"/>
        <w:ind w:left="709"/>
        <w:jc w:val="both"/>
      </w:pPr>
      <w:r w:rsidRPr="00E82876">
        <w:t>- основы финансовых и кредитных отношений;</w:t>
      </w:r>
    </w:p>
    <w:p w:rsidR="00707984" w:rsidRPr="00E82876" w:rsidRDefault="00707984" w:rsidP="00707984">
      <w:pPr>
        <w:autoSpaceDE w:val="0"/>
        <w:autoSpaceDN w:val="0"/>
        <w:adjustRightInd w:val="0"/>
        <w:ind w:left="709"/>
        <w:jc w:val="both"/>
      </w:pPr>
      <w:r w:rsidRPr="00E82876">
        <w:t>- общие положения о налоговом контроле;</w:t>
      </w:r>
    </w:p>
    <w:p w:rsidR="00707984" w:rsidRPr="00E82876" w:rsidRDefault="00707984" w:rsidP="00707984">
      <w:pPr>
        <w:autoSpaceDE w:val="0"/>
        <w:autoSpaceDN w:val="0"/>
        <w:adjustRightInd w:val="0"/>
        <w:ind w:left="709"/>
        <w:jc w:val="both"/>
      </w:pPr>
      <w:r w:rsidRPr="00E82876">
        <w:t>- принципы формирования бюджетной системы Российской Федерации;</w:t>
      </w:r>
    </w:p>
    <w:p w:rsidR="00707984" w:rsidRPr="00E82876" w:rsidRDefault="00707984" w:rsidP="00707984">
      <w:pPr>
        <w:autoSpaceDE w:val="0"/>
        <w:autoSpaceDN w:val="0"/>
        <w:adjustRightInd w:val="0"/>
        <w:ind w:left="709"/>
        <w:jc w:val="both"/>
      </w:pPr>
      <w:r w:rsidRPr="00E82876">
        <w:t>- порядок проведения мероприятий налогового контроля;</w:t>
      </w:r>
    </w:p>
    <w:p w:rsidR="00707984" w:rsidRPr="00711F6B" w:rsidRDefault="00707984" w:rsidP="00707984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07984" w:rsidRPr="00711F6B" w:rsidRDefault="00707984" w:rsidP="00707984">
      <w:pPr>
        <w:tabs>
          <w:tab w:val="left" w:pos="776"/>
        </w:tabs>
        <w:ind w:left="709"/>
        <w:jc w:val="both"/>
      </w:pPr>
      <w:r w:rsidRPr="00711F6B">
        <w:t>- классификация налогов по уровням бюджетной системы;</w:t>
      </w:r>
    </w:p>
    <w:p w:rsidR="00707984" w:rsidRPr="00711F6B" w:rsidRDefault="00707984" w:rsidP="00707984">
      <w:pPr>
        <w:tabs>
          <w:tab w:val="left" w:pos="776"/>
        </w:tabs>
        <w:ind w:left="709"/>
        <w:jc w:val="both"/>
      </w:pPr>
      <w:r w:rsidRPr="00711F6B">
        <w:t>- специальные налоговые режимы;</w:t>
      </w:r>
    </w:p>
    <w:p w:rsidR="00707984" w:rsidRPr="00711F6B" w:rsidRDefault="00707984" w:rsidP="00707984">
      <w:pPr>
        <w:widowControl w:val="0"/>
        <w:ind w:firstLine="709"/>
        <w:jc w:val="both"/>
      </w:pPr>
      <w:r w:rsidRPr="00711F6B">
        <w:lastRenderedPageBreak/>
        <w:t>- элементы налогообложения;</w:t>
      </w:r>
    </w:p>
    <w:p w:rsidR="00707984" w:rsidRPr="00711F6B" w:rsidRDefault="00707984" w:rsidP="00707984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707984" w:rsidRPr="0054019B" w:rsidRDefault="00707984" w:rsidP="00707984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</w:t>
      </w:r>
      <w:r w:rsidRPr="0054019B">
        <w:rPr>
          <w:rFonts w:ascii="Times New Roman" w:hAnsi="Times New Roman"/>
          <w:sz w:val="24"/>
          <w:szCs w:val="24"/>
        </w:rPr>
        <w:t>порядок учета организаций в целях проведения налогового контроля;</w:t>
      </w:r>
    </w:p>
    <w:p w:rsidR="00707984" w:rsidRPr="0054019B" w:rsidRDefault="00707984" w:rsidP="00707984">
      <w:pPr>
        <w:autoSpaceDE w:val="0"/>
        <w:autoSpaceDN w:val="0"/>
        <w:adjustRightInd w:val="0"/>
        <w:jc w:val="both"/>
      </w:pPr>
      <w:r w:rsidRPr="0054019B">
        <w:tab/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54019B">
          <w:t>кодексом</w:t>
        </w:r>
      </w:hyperlink>
      <w:r w:rsidRPr="0054019B">
        <w:t xml:space="preserve"> Российской Федерации.</w:t>
      </w:r>
    </w:p>
    <w:p w:rsidR="00707984" w:rsidRPr="0054019B" w:rsidRDefault="00707984" w:rsidP="00707984">
      <w:pPr>
        <w:autoSpaceDE w:val="0"/>
        <w:autoSpaceDN w:val="0"/>
        <w:adjustRightInd w:val="0"/>
        <w:ind w:firstLine="540"/>
        <w:jc w:val="both"/>
      </w:pPr>
      <w:r w:rsidRPr="0054019B">
        <w:t xml:space="preserve">6.5. Наличие функциональных знаний: </w:t>
      </w:r>
    </w:p>
    <w:p w:rsidR="00707984" w:rsidRPr="0054019B" w:rsidRDefault="00707984" w:rsidP="00707984">
      <w:pPr>
        <w:widowControl w:val="0"/>
        <w:ind w:left="284"/>
        <w:jc w:val="both"/>
      </w:pPr>
      <w:r w:rsidRPr="0054019B">
        <w:rPr>
          <w:color w:val="000000"/>
        </w:rPr>
        <w:t xml:space="preserve">      - порядок и сроки проведения камеральных проверок;</w:t>
      </w:r>
    </w:p>
    <w:p w:rsidR="00707984" w:rsidRPr="0054019B" w:rsidRDefault="00707984" w:rsidP="00707984">
      <w:pPr>
        <w:widowControl w:val="0"/>
        <w:ind w:left="284"/>
        <w:jc w:val="both"/>
      </w:pPr>
      <w:r w:rsidRPr="0054019B">
        <w:rPr>
          <w:color w:val="000000"/>
        </w:rPr>
        <w:tab/>
        <w:t>- требования к составлению акта камеральной проверки;</w:t>
      </w:r>
    </w:p>
    <w:p w:rsidR="00707984" w:rsidRPr="0054019B" w:rsidRDefault="00707984" w:rsidP="00707984">
      <w:pPr>
        <w:widowControl w:val="0"/>
        <w:ind w:left="284"/>
        <w:jc w:val="both"/>
      </w:pPr>
      <w:r w:rsidRPr="0054019B">
        <w:rPr>
          <w:color w:val="000000"/>
        </w:rPr>
        <w:tab/>
        <w:t>- основы финансовых отношений и кредитных отношений;</w:t>
      </w:r>
    </w:p>
    <w:p w:rsidR="00707984" w:rsidRPr="0054019B" w:rsidRDefault="00707984" w:rsidP="00707984">
      <w:pPr>
        <w:widowControl w:val="0"/>
        <w:ind w:left="284"/>
        <w:jc w:val="both"/>
      </w:pPr>
      <w:r w:rsidRPr="0054019B">
        <w:rPr>
          <w:color w:val="000000"/>
        </w:rPr>
        <w:tab/>
        <w:t>- судебно-арбитражная практика в части камеральных проверок;</w:t>
      </w:r>
    </w:p>
    <w:p w:rsidR="00707984" w:rsidRPr="0054019B" w:rsidRDefault="00707984" w:rsidP="00707984">
      <w:pPr>
        <w:widowControl w:val="0"/>
        <w:ind w:left="284"/>
        <w:jc w:val="both"/>
      </w:pPr>
      <w:r w:rsidRPr="0054019B">
        <w:rPr>
          <w:color w:val="000000"/>
        </w:rPr>
        <w:tab/>
        <w:t>- схемы ухода от налогов;</w:t>
      </w:r>
    </w:p>
    <w:p w:rsidR="00707984" w:rsidRPr="0054019B" w:rsidRDefault="00707984" w:rsidP="00707984">
      <w:pPr>
        <w:widowControl w:val="0"/>
        <w:ind w:left="284"/>
        <w:jc w:val="both"/>
      </w:pPr>
      <w:r w:rsidRPr="0054019B">
        <w:rPr>
          <w:color w:val="000000"/>
        </w:rPr>
        <w:tab/>
        <w:t>- порядок определения налогооблагаемой базы.</w:t>
      </w:r>
    </w:p>
    <w:p w:rsidR="00707984" w:rsidRPr="0054019B" w:rsidRDefault="00707984" w:rsidP="00707984">
      <w:pPr>
        <w:autoSpaceDE w:val="0"/>
        <w:autoSpaceDN w:val="0"/>
        <w:adjustRightInd w:val="0"/>
        <w:ind w:firstLine="709"/>
        <w:jc w:val="both"/>
      </w:pPr>
      <w:r w:rsidRPr="0054019B">
        <w:t>- понятие нормы права, нормативного правового акта, правоотношений и их признаки;</w:t>
      </w:r>
    </w:p>
    <w:p w:rsidR="00707984" w:rsidRPr="0054019B" w:rsidRDefault="00707984" w:rsidP="0070798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4019B">
        <w:rPr>
          <w:color w:val="000000"/>
        </w:rPr>
        <w:t>- принципы предоставления государственных услуг;</w:t>
      </w:r>
    </w:p>
    <w:p w:rsidR="00707984" w:rsidRPr="0054019B" w:rsidRDefault="00707984" w:rsidP="0070798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4019B">
        <w:rPr>
          <w:color w:val="000000"/>
        </w:rPr>
        <w:t>- понятие, процедура рассмотрения обращений граждан.</w:t>
      </w:r>
    </w:p>
    <w:p w:rsidR="00707984" w:rsidRPr="0054019B" w:rsidRDefault="00707984" w:rsidP="00707984">
      <w:pPr>
        <w:autoSpaceDE w:val="0"/>
        <w:autoSpaceDN w:val="0"/>
        <w:adjustRightInd w:val="0"/>
        <w:ind w:firstLine="540"/>
        <w:jc w:val="both"/>
      </w:pPr>
      <w:r w:rsidRPr="0054019B">
        <w:t xml:space="preserve">6.6. Наличие базовых умений: </w:t>
      </w:r>
    </w:p>
    <w:p w:rsidR="00707984" w:rsidRPr="0054019B" w:rsidRDefault="00707984" w:rsidP="00707984">
      <w:pPr>
        <w:widowControl w:val="0"/>
        <w:ind w:firstLine="709"/>
        <w:jc w:val="both"/>
      </w:pPr>
      <w:r w:rsidRPr="0054019B">
        <w:t>- умение мыслить системно (стратегически);</w:t>
      </w:r>
    </w:p>
    <w:p w:rsidR="00707984" w:rsidRPr="0054019B" w:rsidRDefault="00707984" w:rsidP="00707984">
      <w:pPr>
        <w:widowControl w:val="0"/>
        <w:ind w:firstLine="709"/>
        <w:jc w:val="both"/>
      </w:pPr>
      <w:r w:rsidRPr="0054019B">
        <w:t>- умение планировать, рационально использовать служебное время и достигать результата;</w:t>
      </w:r>
    </w:p>
    <w:p w:rsidR="00707984" w:rsidRPr="0054019B" w:rsidRDefault="00707984" w:rsidP="00707984">
      <w:pPr>
        <w:widowControl w:val="0"/>
        <w:ind w:firstLine="709"/>
        <w:jc w:val="both"/>
      </w:pPr>
      <w:r w:rsidRPr="0054019B">
        <w:t>- коммуникативные умения;</w:t>
      </w:r>
    </w:p>
    <w:p w:rsidR="00707984" w:rsidRPr="0054019B" w:rsidRDefault="00707984" w:rsidP="00707984">
      <w:pPr>
        <w:widowControl w:val="0"/>
        <w:ind w:firstLine="709"/>
        <w:jc w:val="both"/>
      </w:pPr>
      <w:r w:rsidRPr="0054019B">
        <w:t>- умение управлять изменениями.</w:t>
      </w:r>
    </w:p>
    <w:p w:rsidR="00707984" w:rsidRPr="0054019B" w:rsidRDefault="00707984" w:rsidP="00707984">
      <w:pPr>
        <w:autoSpaceDE w:val="0"/>
        <w:autoSpaceDN w:val="0"/>
        <w:adjustRightInd w:val="0"/>
        <w:ind w:firstLine="540"/>
        <w:jc w:val="both"/>
        <w:rPr>
          <w:i/>
        </w:rPr>
      </w:pPr>
      <w:r w:rsidRPr="0054019B">
        <w:t>6.7. Наличие профессиональных умений</w:t>
      </w:r>
      <w:r w:rsidRPr="0054019B">
        <w:rPr>
          <w:i/>
        </w:rPr>
        <w:t xml:space="preserve">: </w:t>
      </w:r>
    </w:p>
    <w:p w:rsidR="00707984" w:rsidRPr="0054019B" w:rsidRDefault="00707984" w:rsidP="00707984">
      <w:pPr>
        <w:widowControl w:val="0"/>
        <w:ind w:left="284"/>
        <w:jc w:val="both"/>
        <w:rPr>
          <w:color w:val="000000"/>
        </w:rPr>
      </w:pPr>
      <w:r w:rsidRPr="0054019B">
        <w:rPr>
          <w:color w:val="000000"/>
        </w:rPr>
        <w:t xml:space="preserve">       - анализ результатов контрольной работы, проводимой при камеральных налоговых проверках.</w:t>
      </w:r>
    </w:p>
    <w:p w:rsidR="00707984" w:rsidRPr="0054019B" w:rsidRDefault="00707984" w:rsidP="00707984">
      <w:pPr>
        <w:autoSpaceDE w:val="0"/>
        <w:autoSpaceDN w:val="0"/>
        <w:adjustRightInd w:val="0"/>
        <w:ind w:firstLine="709"/>
        <w:jc w:val="both"/>
      </w:pPr>
      <w:r w:rsidRPr="0054019B">
        <w:t>- подготовки  служебных документов,  анализа и  прогнозирования  последствий, подготавливаемых решений;</w:t>
      </w:r>
    </w:p>
    <w:p w:rsidR="00707984" w:rsidRPr="0054019B" w:rsidRDefault="00707984" w:rsidP="00707984">
      <w:pPr>
        <w:autoSpaceDE w:val="0"/>
        <w:autoSpaceDN w:val="0"/>
        <w:adjustRightInd w:val="0"/>
        <w:ind w:firstLine="709"/>
        <w:jc w:val="both"/>
      </w:pPr>
      <w:r w:rsidRPr="0054019B">
        <w:t>- взаимодействия с органами государственной власти, общественными организациями;</w:t>
      </w:r>
    </w:p>
    <w:p w:rsidR="00707984" w:rsidRPr="0054019B" w:rsidRDefault="00707984" w:rsidP="00707984">
      <w:pPr>
        <w:autoSpaceDE w:val="0"/>
        <w:autoSpaceDN w:val="0"/>
        <w:adjustRightInd w:val="0"/>
        <w:ind w:firstLine="709"/>
        <w:jc w:val="both"/>
      </w:pPr>
      <w:r w:rsidRPr="0054019B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707984" w:rsidRPr="0054019B" w:rsidRDefault="00707984" w:rsidP="00707984">
      <w:pPr>
        <w:autoSpaceDE w:val="0"/>
        <w:autoSpaceDN w:val="0"/>
        <w:adjustRightInd w:val="0"/>
        <w:ind w:firstLine="709"/>
        <w:jc w:val="both"/>
      </w:pPr>
      <w:r w:rsidRPr="0054019B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707984" w:rsidRPr="0054019B" w:rsidRDefault="00707984" w:rsidP="00707984">
      <w:pPr>
        <w:autoSpaceDE w:val="0"/>
        <w:autoSpaceDN w:val="0"/>
        <w:adjustRightInd w:val="0"/>
        <w:ind w:left="709"/>
        <w:jc w:val="both"/>
      </w:pPr>
      <w:r w:rsidRPr="0054019B">
        <w:t xml:space="preserve">- использования опыта и мнения коллег. </w:t>
      </w:r>
    </w:p>
    <w:p w:rsidR="00707984" w:rsidRPr="0054019B" w:rsidRDefault="00707984" w:rsidP="00707984">
      <w:pPr>
        <w:autoSpaceDE w:val="0"/>
        <w:autoSpaceDN w:val="0"/>
        <w:adjustRightInd w:val="0"/>
        <w:ind w:firstLine="567"/>
        <w:jc w:val="both"/>
      </w:pPr>
      <w:r w:rsidRPr="0054019B">
        <w:t>6.8. Наличие функциональных умений:</w:t>
      </w:r>
    </w:p>
    <w:p w:rsidR="00707984" w:rsidRPr="0054019B" w:rsidRDefault="00707984" w:rsidP="00707984">
      <w:pPr>
        <w:widowControl w:val="0"/>
        <w:ind w:left="284" w:firstLine="283"/>
        <w:jc w:val="both"/>
        <w:rPr>
          <w:color w:val="000000"/>
        </w:rPr>
      </w:pPr>
      <w:r w:rsidRPr="0054019B">
        <w:rPr>
          <w:color w:val="000000"/>
        </w:rPr>
        <w:t>- навыки делового письма;</w:t>
      </w:r>
    </w:p>
    <w:p w:rsidR="00707984" w:rsidRPr="0054019B" w:rsidRDefault="00707984" w:rsidP="00707984">
      <w:pPr>
        <w:widowControl w:val="0"/>
        <w:ind w:left="284" w:firstLine="283"/>
        <w:jc w:val="both"/>
        <w:rPr>
          <w:color w:val="000000"/>
        </w:rPr>
      </w:pPr>
      <w:r w:rsidRPr="0054019B">
        <w:rPr>
          <w:color w:val="000000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9E797E" w:rsidRDefault="00707984" w:rsidP="00707984">
      <w:pPr>
        <w:autoSpaceDE w:val="0"/>
        <w:autoSpaceDN w:val="0"/>
        <w:adjustRightInd w:val="0"/>
        <w:ind w:firstLine="567"/>
        <w:jc w:val="both"/>
      </w:pPr>
      <w:r w:rsidRPr="0054019B">
        <w:rPr>
          <w:color w:val="000000"/>
        </w:rPr>
        <w:t>- подготовка презентационных материалов</w:t>
      </w:r>
      <w:r w:rsidR="009E797E" w:rsidRPr="009443D4">
        <w:t>.</w:t>
      </w:r>
    </w:p>
    <w:p w:rsidR="001E10BF" w:rsidRDefault="001E10BF" w:rsidP="001E10BF">
      <w:pPr>
        <w:autoSpaceDE w:val="0"/>
        <w:autoSpaceDN w:val="0"/>
        <w:adjustRightInd w:val="0"/>
        <w:ind w:firstLine="567"/>
        <w:jc w:val="both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08162A">
        <w:t>старшего специалиста 2 разряда</w:t>
      </w:r>
      <w:r w:rsidRPr="00217DBB">
        <w:t>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B20D85" w:rsidRPr="00B20D85">
        <w:t>отдел камеральных проверок №</w:t>
      </w:r>
      <w:r w:rsidR="0008162A">
        <w:t xml:space="preserve"> </w:t>
      </w:r>
      <w:r w:rsidR="00B20D85" w:rsidRPr="00B20D85">
        <w:t>3</w:t>
      </w:r>
      <w:r w:rsidR="0008162A">
        <w:t xml:space="preserve"> старший специалист 2 разряда </w:t>
      </w:r>
      <w:r w:rsidRPr="00217DBB">
        <w:t xml:space="preserve">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B646DF">
      <w:pPr>
        <w:ind w:firstLine="709"/>
        <w:jc w:val="both"/>
      </w:pPr>
      <w:r w:rsidRPr="000C4A41">
        <w:lastRenderedPageBreak/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B646DF">
      <w:pPr>
        <w:ind w:firstLine="709"/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B646DF">
      <w:pPr>
        <w:ind w:firstLine="709"/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B646DF">
      <w:pPr>
        <w:ind w:firstLine="709"/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B646DF">
      <w:pPr>
        <w:ind w:firstLine="709"/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B646DF">
      <w:pPr>
        <w:ind w:firstLine="709"/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B646DF">
      <w:pPr>
        <w:ind w:firstLine="709"/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B646DF">
      <w:pPr>
        <w:ind w:firstLine="709"/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B646DF">
      <w:pPr>
        <w:ind w:firstLine="709"/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B646DF">
      <w:pPr>
        <w:ind w:firstLine="709"/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B646DF">
      <w:pPr>
        <w:ind w:firstLine="709"/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B646DF">
      <w:pPr>
        <w:ind w:firstLine="709"/>
        <w:jc w:val="both"/>
      </w:pPr>
      <w:bookmarkStart w:id="12" w:name="sub_150112"/>
      <w:bookmarkEnd w:id="11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lastRenderedPageBreak/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C3749B" w:rsidRDefault="00C3749B" w:rsidP="00C3749B">
      <w:pPr>
        <w:ind w:firstLine="720"/>
        <w:jc w:val="both"/>
      </w:pPr>
      <w:r>
        <w:t xml:space="preserve">- проводить камеральные налоговые проверки налоговых деклараций и иных документов, служащих </w:t>
      </w:r>
      <w:r w:rsidRPr="00095F4B">
        <w:t>основанием для исчисления и уплаты налогов и сборов налогоплательщиками, с учетом  сопоставления показателей представленной отчетности и косвенной информации из внутренних и внешних источников;</w:t>
      </w:r>
    </w:p>
    <w:p w:rsidR="00C3749B" w:rsidRPr="00BA7ECD" w:rsidRDefault="00C3749B" w:rsidP="00C3749B">
      <w:pPr>
        <w:ind w:firstLine="567"/>
        <w:jc w:val="both"/>
      </w:pPr>
      <w:r>
        <w:t>- о</w:t>
      </w:r>
      <w:r w:rsidRPr="00BA7ECD">
        <w:t>существлять мероприятия валютного контроля по делам об</w:t>
      </w:r>
      <w:r>
        <w:t xml:space="preserve"> </w:t>
      </w:r>
      <w:r w:rsidRPr="00BA7ECD">
        <w:t>административных правонарушениях, возбужденным за нарушение валютного законодательства Российской Федерации и актов органов валютного регулирования, предусмотренных статьей 15.25 Кодекса Российской Федерации об административных правонарушениях (далее – КоАП РФ) соответствующие изменения, составление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РФ, подготовкой дел к рассмотрению и их рассмотрени</w:t>
      </w:r>
      <w:r>
        <w:t>е</w:t>
      </w:r>
      <w:r w:rsidRPr="00BA7ECD">
        <w:t xml:space="preserve"> по существу</w:t>
      </w:r>
      <w:r>
        <w:t>.</w:t>
      </w:r>
      <w:r w:rsidRPr="00BA7ECD">
        <w:t xml:space="preserve"> </w:t>
      </w:r>
    </w:p>
    <w:p w:rsidR="00C3749B" w:rsidRDefault="00C3749B" w:rsidP="00C3749B">
      <w:pPr>
        <w:ind w:firstLine="720"/>
        <w:jc w:val="both"/>
      </w:pPr>
      <w:r>
        <w:t>- проводить камеральные налоговые проверки по вопросам обоснованности применения налогоплательщиками налоговой ставки 0 процентов и налоговых вычетов;</w:t>
      </w:r>
    </w:p>
    <w:p w:rsidR="00C3749B" w:rsidRDefault="00C3749B" w:rsidP="00C3749B">
      <w:pPr>
        <w:ind w:firstLine="720"/>
        <w:jc w:val="both"/>
      </w:pPr>
      <w:r>
        <w:t>- осуществлять мероприятия налогового контроля в рамках проведения проверки обоснованности применения налогоплательщиками налоговой ставки 0 процентов и налоговых вычетов;</w:t>
      </w:r>
    </w:p>
    <w:p w:rsidR="00C3749B" w:rsidRPr="00095F4B" w:rsidRDefault="00C3749B" w:rsidP="00C3749B">
      <w:pPr>
        <w:ind w:firstLine="720"/>
        <w:jc w:val="both"/>
      </w:pPr>
      <w:r>
        <w:t xml:space="preserve">- </w:t>
      </w:r>
      <w:r w:rsidRPr="00095F4B">
        <w:t>осуществлять мероприятия налогового контроля в рамках проведения проверки обоснованности применения налогоплательщиками налоговых вычетов;</w:t>
      </w:r>
    </w:p>
    <w:p w:rsidR="00C3749B" w:rsidRPr="00095F4B" w:rsidRDefault="00C3749B" w:rsidP="00C3749B">
      <w:pPr>
        <w:ind w:firstLine="720"/>
        <w:jc w:val="both"/>
      </w:pPr>
      <w:r>
        <w:t xml:space="preserve">- </w:t>
      </w:r>
      <w:r w:rsidRPr="00095F4B">
        <w:t>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C3749B" w:rsidRDefault="00C3749B" w:rsidP="00C3749B">
      <w:pPr>
        <w:ind w:firstLine="720"/>
        <w:jc w:val="both"/>
      </w:pPr>
      <w:r>
        <w:t>- организовывать работы по получению информации о деятельности налогоплательщиков из внешних источников: мониторинг и анализ указанной информации в целях качественного и результативного проведения контрольных мероприятий;</w:t>
      </w:r>
    </w:p>
    <w:p w:rsidR="00C3749B" w:rsidRDefault="00C3749B" w:rsidP="00C3749B">
      <w:pPr>
        <w:ind w:firstLine="720"/>
        <w:jc w:val="both"/>
      </w:pPr>
      <w:r>
        <w:t>- проводить анализ схем уклонения от налогообложения и осуществлять выработку предложения по их предотвращению;</w:t>
      </w:r>
    </w:p>
    <w:p w:rsidR="00C3749B" w:rsidRDefault="00C3749B" w:rsidP="00C3749B">
      <w:pPr>
        <w:ind w:firstLine="720"/>
        <w:jc w:val="both"/>
      </w:pPr>
      <w:r>
        <w:t>- оформлять результаты камеральной налоговой проверки в соответствии с требованиями НК РФ  и приказов РФ;</w:t>
      </w:r>
    </w:p>
    <w:p w:rsidR="00C3749B" w:rsidRDefault="00C3749B" w:rsidP="00C3749B">
      <w:pPr>
        <w:ind w:firstLine="720"/>
        <w:jc w:val="both"/>
      </w:pPr>
      <w:r>
        <w:t>- передавать в юридический отдел  материалы камеральных налоговых проверок для обеспечения производства по делам о нарушениях законодательства о налогах и сборах;</w:t>
      </w:r>
    </w:p>
    <w:p w:rsidR="00C3749B" w:rsidRDefault="00C3749B" w:rsidP="00C3749B">
      <w:pPr>
        <w:ind w:firstLine="720"/>
        <w:jc w:val="both"/>
      </w:pPr>
      <w: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ли;</w:t>
      </w:r>
    </w:p>
    <w:p w:rsidR="00C3749B" w:rsidRDefault="00C3749B" w:rsidP="00C3749B">
      <w:pPr>
        <w:ind w:firstLine="720"/>
        <w:jc w:val="both"/>
      </w:pPr>
      <w: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3749B" w:rsidRDefault="00C3749B" w:rsidP="00C3749B">
      <w:pPr>
        <w:ind w:firstLine="720"/>
        <w:jc w:val="both"/>
      </w:pPr>
      <w: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3749B" w:rsidRDefault="00C3749B" w:rsidP="00C3749B">
      <w:pPr>
        <w:ind w:firstLine="720"/>
        <w:jc w:val="both"/>
      </w:pPr>
      <w:r>
        <w:lastRenderedPageBreak/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C3749B" w:rsidRDefault="00C3749B" w:rsidP="00C3749B">
      <w:pPr>
        <w:ind w:firstLine="720"/>
        <w:jc w:val="both"/>
      </w:pPr>
      <w:r>
        <w:t>- участвовать в подготовке информационных материалов для руководства инспекции  по вопросам, входящим в компетенцию Отдела;</w:t>
      </w:r>
    </w:p>
    <w:p w:rsidR="00C3749B" w:rsidRDefault="00C3749B" w:rsidP="00C3749B">
      <w:pPr>
        <w:ind w:firstLine="720"/>
        <w:jc w:val="both"/>
      </w:pPr>
      <w: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C3749B" w:rsidRDefault="00C3749B" w:rsidP="00C3749B">
      <w:pPr>
        <w:ind w:firstLine="567"/>
        <w:jc w:val="both"/>
      </w:pPr>
      <w:r>
        <w:t>- осуществлять ведение в установленном порядке делопроизводства, хранение и сдача в архив документов Отдела.</w:t>
      </w:r>
    </w:p>
    <w:p w:rsidR="00404A27" w:rsidRDefault="00F1616B" w:rsidP="00F65901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947DBE">
        <w:t xml:space="preserve">старший специалист 2 разряда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7A601B">
        <w:t xml:space="preserve">Старший специалист 2 разряда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8D6867">
        <w:t>1</w:t>
      </w:r>
      <w:r w:rsidR="007A601B">
        <w:t>5</w:t>
      </w:r>
      <w:r w:rsidR="008D6867">
        <w:t>.</w:t>
      </w:r>
      <w:r w:rsidR="007A601B">
        <w:t>02</w:t>
      </w:r>
      <w:r w:rsidR="008D6867">
        <w:t>.201</w:t>
      </w:r>
      <w:r w:rsidR="007A601B">
        <w:t>9</w:t>
      </w:r>
      <w:r w:rsidR="008D6867" w:rsidRPr="00F11294">
        <w:t xml:space="preserve">, положением об </w:t>
      </w:r>
      <w:r w:rsidR="00B20D85" w:rsidRPr="00B20D85">
        <w:t>отделе камеральных проверок №3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7A601B">
        <w:t xml:space="preserve">Старший специалист 2 разряда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7A601B" w:rsidRDefault="00404A27" w:rsidP="007A601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7A601B">
        <w:rPr>
          <w:b/>
        </w:rPr>
        <w:t xml:space="preserve">старший специалист 2 разряда </w:t>
      </w:r>
    </w:p>
    <w:p w:rsidR="00404A27" w:rsidRPr="00F950A1" w:rsidRDefault="00404A27" w:rsidP="007A601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A60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7A601B">
        <w:rPr>
          <w:b/>
        </w:rPr>
        <w:t xml:space="preserve">старший специалист 2 разряда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CC202C">
        <w:t xml:space="preserve">Старший специалист 2 разряда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CC202C">
        <w:t xml:space="preserve">Старший специалист 2 разряда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090133" w:rsidRDefault="00090133" w:rsidP="00090133">
      <w:pPr>
        <w:ind w:firstLine="720"/>
        <w:jc w:val="both"/>
      </w:pPr>
      <w:r>
        <w:t>- положений об отделе;</w:t>
      </w:r>
    </w:p>
    <w:p w:rsidR="00090133" w:rsidRDefault="00090133" w:rsidP="00090133">
      <w:pPr>
        <w:ind w:firstLine="720"/>
        <w:jc w:val="both"/>
      </w:pPr>
      <w:r>
        <w:t>- графика отпусков гражданских служащих отдела;</w:t>
      </w:r>
    </w:p>
    <w:p w:rsidR="00090133" w:rsidRDefault="00090133" w:rsidP="00090133">
      <w:pPr>
        <w:ind w:firstLine="720"/>
        <w:jc w:val="both"/>
      </w:pPr>
      <w:r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CC202C">
        <w:t>с</w:t>
      </w:r>
      <w:r w:rsidR="00CC202C">
        <w:t xml:space="preserve">тарший специалист 2 разряда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CC202C">
        <w:t>с</w:t>
      </w:r>
      <w:r w:rsidR="00CC202C">
        <w:t>тарш</w:t>
      </w:r>
      <w:r w:rsidR="00CC202C">
        <w:t xml:space="preserve">его </w:t>
      </w:r>
      <w:r w:rsidR="00CC202C">
        <w:t xml:space="preserve">специалист 2 разряда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B646DF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CC202C">
        <w:t>с</w:t>
      </w:r>
      <w:r w:rsidR="00CC202C">
        <w:t xml:space="preserve">тарший специалист 2 разряда </w:t>
      </w:r>
      <w:r w:rsidR="00170697" w:rsidRPr="00F950A1"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функциями, возложенными на отдел</w:t>
      </w:r>
      <w:r w:rsidR="002B3A83" w:rsidRPr="008326D1">
        <w:rPr>
          <w:rFonts w:eastAsia="Calibri"/>
        </w:rPr>
        <w:t>:</w:t>
      </w:r>
      <w:r w:rsidR="008326D1">
        <w:rPr>
          <w:rFonts w:eastAsia="Calibri"/>
        </w:rPr>
        <w:t xml:space="preserve"> 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CC202C">
        <w:t>с</w:t>
      </w:r>
      <w:r w:rsidR="00CC202C">
        <w:t>тарш</w:t>
      </w:r>
      <w:r w:rsidR="00CC202C">
        <w:t xml:space="preserve">его </w:t>
      </w:r>
      <w:r w:rsidR="00CC202C">
        <w:t>специалист</w:t>
      </w:r>
      <w:r w:rsidR="00CC202C">
        <w:t>а</w:t>
      </w:r>
      <w:r w:rsidR="00CC202C">
        <w:t xml:space="preserve"> 2 разряда </w:t>
      </w:r>
      <w:r w:rsidR="00170697">
        <w:t xml:space="preserve">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</w:t>
      </w:r>
      <w:bookmarkStart w:id="16" w:name="_GoBack"/>
      <w:bookmarkEnd w:id="16"/>
      <w:r w:rsidR="00404A27">
        <w:t>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466DB9" w:rsidRDefault="00466DB9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6135E2" w:rsidRDefault="006135E2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6135E2" w:rsidRDefault="006135E2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6135E2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C06" w:rsidRDefault="006C7C06" w:rsidP="00F36EAE">
      <w:r>
        <w:separator/>
      </w:r>
    </w:p>
  </w:endnote>
  <w:endnote w:type="continuationSeparator" w:id="0">
    <w:p w:rsidR="006C7C06" w:rsidRDefault="006C7C0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C06" w:rsidRDefault="006C7C06" w:rsidP="00F36EAE">
      <w:r>
        <w:separator/>
      </w:r>
    </w:p>
  </w:footnote>
  <w:footnote w:type="continuationSeparator" w:id="0">
    <w:p w:rsidR="006C7C06" w:rsidRDefault="006C7C06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144C"/>
    <w:rsid w:val="0001054B"/>
    <w:rsid w:val="00021F66"/>
    <w:rsid w:val="000232D0"/>
    <w:rsid w:val="00025B84"/>
    <w:rsid w:val="000320B8"/>
    <w:rsid w:val="00036A74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162A"/>
    <w:rsid w:val="00090133"/>
    <w:rsid w:val="000A0C58"/>
    <w:rsid w:val="000A18BB"/>
    <w:rsid w:val="000A2F73"/>
    <w:rsid w:val="000B1B87"/>
    <w:rsid w:val="000B1F8A"/>
    <w:rsid w:val="000C06CD"/>
    <w:rsid w:val="000C245E"/>
    <w:rsid w:val="000C256B"/>
    <w:rsid w:val="000C7B01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47833"/>
    <w:rsid w:val="0015222F"/>
    <w:rsid w:val="001536C7"/>
    <w:rsid w:val="0015764C"/>
    <w:rsid w:val="00162557"/>
    <w:rsid w:val="00170697"/>
    <w:rsid w:val="0017117F"/>
    <w:rsid w:val="00172243"/>
    <w:rsid w:val="00192E1A"/>
    <w:rsid w:val="00195C24"/>
    <w:rsid w:val="001A07BF"/>
    <w:rsid w:val="001A0CE8"/>
    <w:rsid w:val="001A11E4"/>
    <w:rsid w:val="001A3472"/>
    <w:rsid w:val="001B0DED"/>
    <w:rsid w:val="001B5158"/>
    <w:rsid w:val="001C3611"/>
    <w:rsid w:val="001C3802"/>
    <w:rsid w:val="001C47C9"/>
    <w:rsid w:val="001C70A4"/>
    <w:rsid w:val="001D053E"/>
    <w:rsid w:val="001D2883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07C7A"/>
    <w:rsid w:val="00210BD0"/>
    <w:rsid w:val="00210D70"/>
    <w:rsid w:val="00221C35"/>
    <w:rsid w:val="0024184A"/>
    <w:rsid w:val="00246988"/>
    <w:rsid w:val="00252BF5"/>
    <w:rsid w:val="002539EF"/>
    <w:rsid w:val="00253AC5"/>
    <w:rsid w:val="002629AE"/>
    <w:rsid w:val="0026492F"/>
    <w:rsid w:val="0026669F"/>
    <w:rsid w:val="0027302F"/>
    <w:rsid w:val="00275BC3"/>
    <w:rsid w:val="00280998"/>
    <w:rsid w:val="00286F0B"/>
    <w:rsid w:val="00297094"/>
    <w:rsid w:val="00297A78"/>
    <w:rsid w:val="002A727A"/>
    <w:rsid w:val="002B3A83"/>
    <w:rsid w:val="002B6E93"/>
    <w:rsid w:val="002B7C7C"/>
    <w:rsid w:val="002B7C90"/>
    <w:rsid w:val="002C0502"/>
    <w:rsid w:val="002C11E2"/>
    <w:rsid w:val="002D0B4A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547B2"/>
    <w:rsid w:val="003718C1"/>
    <w:rsid w:val="00371F4B"/>
    <w:rsid w:val="00374431"/>
    <w:rsid w:val="00374669"/>
    <w:rsid w:val="00377C20"/>
    <w:rsid w:val="00386AE1"/>
    <w:rsid w:val="003968BA"/>
    <w:rsid w:val="003A1E16"/>
    <w:rsid w:val="003A2D9B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D63D7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66DB9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2B57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E770D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2016"/>
    <w:rsid w:val="0056531E"/>
    <w:rsid w:val="005675F0"/>
    <w:rsid w:val="00571B35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C22C2"/>
    <w:rsid w:val="005D159D"/>
    <w:rsid w:val="005D6C54"/>
    <w:rsid w:val="005F4F72"/>
    <w:rsid w:val="00607A72"/>
    <w:rsid w:val="006135E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6466"/>
    <w:rsid w:val="006B7640"/>
    <w:rsid w:val="006C12BA"/>
    <w:rsid w:val="006C5FA5"/>
    <w:rsid w:val="006C7C06"/>
    <w:rsid w:val="006D1610"/>
    <w:rsid w:val="006D303F"/>
    <w:rsid w:val="006E369C"/>
    <w:rsid w:val="006E437A"/>
    <w:rsid w:val="006F5169"/>
    <w:rsid w:val="006F7F61"/>
    <w:rsid w:val="007005EE"/>
    <w:rsid w:val="0070084F"/>
    <w:rsid w:val="00701245"/>
    <w:rsid w:val="00702E52"/>
    <w:rsid w:val="0070378E"/>
    <w:rsid w:val="00707984"/>
    <w:rsid w:val="00712CCA"/>
    <w:rsid w:val="00712ED0"/>
    <w:rsid w:val="00722919"/>
    <w:rsid w:val="00727BE3"/>
    <w:rsid w:val="0073045A"/>
    <w:rsid w:val="0073235F"/>
    <w:rsid w:val="0073511C"/>
    <w:rsid w:val="00740CF6"/>
    <w:rsid w:val="00741579"/>
    <w:rsid w:val="0074222B"/>
    <w:rsid w:val="00742ECE"/>
    <w:rsid w:val="00746C7D"/>
    <w:rsid w:val="00753A56"/>
    <w:rsid w:val="00760012"/>
    <w:rsid w:val="007600A3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601B"/>
    <w:rsid w:val="007A71A3"/>
    <w:rsid w:val="007B0DE8"/>
    <w:rsid w:val="007B4C1D"/>
    <w:rsid w:val="007D04DC"/>
    <w:rsid w:val="007D4E90"/>
    <w:rsid w:val="007E6327"/>
    <w:rsid w:val="007F0F99"/>
    <w:rsid w:val="00803BA5"/>
    <w:rsid w:val="0080593D"/>
    <w:rsid w:val="00814A13"/>
    <w:rsid w:val="0081670C"/>
    <w:rsid w:val="00816EFE"/>
    <w:rsid w:val="008204B2"/>
    <w:rsid w:val="00825848"/>
    <w:rsid w:val="008326D1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007"/>
    <w:rsid w:val="008D3405"/>
    <w:rsid w:val="008D6867"/>
    <w:rsid w:val="008F48CA"/>
    <w:rsid w:val="0090001B"/>
    <w:rsid w:val="00907CC9"/>
    <w:rsid w:val="00914910"/>
    <w:rsid w:val="00933D9E"/>
    <w:rsid w:val="00942B9C"/>
    <w:rsid w:val="00947DBE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95D4A"/>
    <w:rsid w:val="009A199E"/>
    <w:rsid w:val="009A5541"/>
    <w:rsid w:val="009B29F4"/>
    <w:rsid w:val="009D13F0"/>
    <w:rsid w:val="009D5906"/>
    <w:rsid w:val="009E64D0"/>
    <w:rsid w:val="009E797E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7614D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49A1"/>
    <w:rsid w:val="00AB6477"/>
    <w:rsid w:val="00AB7048"/>
    <w:rsid w:val="00AC1AEF"/>
    <w:rsid w:val="00AC510C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AF2CEC"/>
    <w:rsid w:val="00B02E92"/>
    <w:rsid w:val="00B0514C"/>
    <w:rsid w:val="00B0518C"/>
    <w:rsid w:val="00B061D8"/>
    <w:rsid w:val="00B06ADF"/>
    <w:rsid w:val="00B06F86"/>
    <w:rsid w:val="00B101AB"/>
    <w:rsid w:val="00B10A4C"/>
    <w:rsid w:val="00B13B6D"/>
    <w:rsid w:val="00B1609A"/>
    <w:rsid w:val="00B20D85"/>
    <w:rsid w:val="00B22600"/>
    <w:rsid w:val="00B23FEF"/>
    <w:rsid w:val="00B248F7"/>
    <w:rsid w:val="00B35536"/>
    <w:rsid w:val="00B46C08"/>
    <w:rsid w:val="00B617DB"/>
    <w:rsid w:val="00B646DF"/>
    <w:rsid w:val="00B66C51"/>
    <w:rsid w:val="00B71C29"/>
    <w:rsid w:val="00B80C17"/>
    <w:rsid w:val="00B8509B"/>
    <w:rsid w:val="00B879F2"/>
    <w:rsid w:val="00B90147"/>
    <w:rsid w:val="00B94B13"/>
    <w:rsid w:val="00B97FE7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3749B"/>
    <w:rsid w:val="00C40C86"/>
    <w:rsid w:val="00C4194F"/>
    <w:rsid w:val="00C41FBA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6251"/>
    <w:rsid w:val="00C878B2"/>
    <w:rsid w:val="00CA0608"/>
    <w:rsid w:val="00CB4F8F"/>
    <w:rsid w:val="00CB7253"/>
    <w:rsid w:val="00CC202C"/>
    <w:rsid w:val="00CC654A"/>
    <w:rsid w:val="00CD4ED8"/>
    <w:rsid w:val="00CF2643"/>
    <w:rsid w:val="00CF2C94"/>
    <w:rsid w:val="00CF4450"/>
    <w:rsid w:val="00D271D4"/>
    <w:rsid w:val="00D317E3"/>
    <w:rsid w:val="00D32A3C"/>
    <w:rsid w:val="00D34D20"/>
    <w:rsid w:val="00D360A1"/>
    <w:rsid w:val="00D36697"/>
    <w:rsid w:val="00D40E3C"/>
    <w:rsid w:val="00D517ED"/>
    <w:rsid w:val="00D616E3"/>
    <w:rsid w:val="00D62E5D"/>
    <w:rsid w:val="00D72CE3"/>
    <w:rsid w:val="00D72E4D"/>
    <w:rsid w:val="00D73B6F"/>
    <w:rsid w:val="00D74245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D4B90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0965"/>
    <w:rsid w:val="00E80CF8"/>
    <w:rsid w:val="00E85085"/>
    <w:rsid w:val="00EA4EE9"/>
    <w:rsid w:val="00EA5BE1"/>
    <w:rsid w:val="00EA71C0"/>
    <w:rsid w:val="00EB4A6D"/>
    <w:rsid w:val="00EB4C1D"/>
    <w:rsid w:val="00EB6677"/>
    <w:rsid w:val="00ED116D"/>
    <w:rsid w:val="00ED2381"/>
    <w:rsid w:val="00ED7D70"/>
    <w:rsid w:val="00F01A7A"/>
    <w:rsid w:val="00F04C43"/>
    <w:rsid w:val="00F12E32"/>
    <w:rsid w:val="00F1616B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5901"/>
    <w:rsid w:val="00F80E13"/>
    <w:rsid w:val="00F86635"/>
    <w:rsid w:val="00F950A1"/>
    <w:rsid w:val="00FA58F1"/>
    <w:rsid w:val="00FA790D"/>
    <w:rsid w:val="00FB59A8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D1EEBD5-36B3-4B30-B63B-1457ED71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70798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707984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C3749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C374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B541B-182B-4D3C-8721-017BF0A9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10</Pages>
  <Words>4284</Words>
  <Characters>24422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59</cp:revision>
  <cp:lastPrinted>2018-03-01T09:50:00Z</cp:lastPrinted>
  <dcterms:created xsi:type="dcterms:W3CDTF">2017-12-05T09:40:00Z</dcterms:created>
  <dcterms:modified xsi:type="dcterms:W3CDTF">2023-10-09T09:38:00Z</dcterms:modified>
</cp:coreProperties>
</file>